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5D8B1" w14:textId="77777777" w:rsidR="006956FB" w:rsidRDefault="006956FB">
      <w:bookmarkStart w:id="0" w:name="_GoBack"/>
      <w:bookmarkEnd w:id="0"/>
    </w:p>
    <w:p w14:paraId="1916D106" w14:textId="77777777" w:rsidR="00023AC3" w:rsidRPr="00023AC3" w:rsidRDefault="00023AC3" w:rsidP="00023AC3">
      <w:pPr>
        <w:jc w:val="center"/>
        <w:rPr>
          <w:b/>
          <w:sz w:val="28"/>
          <w:szCs w:val="28"/>
        </w:rPr>
      </w:pPr>
      <w:r w:rsidRPr="00023AC3">
        <w:rPr>
          <w:b/>
          <w:sz w:val="28"/>
          <w:szCs w:val="28"/>
        </w:rPr>
        <w:t>Pavilion Use Guidelines</w:t>
      </w:r>
    </w:p>
    <w:p w14:paraId="1B5D9B0A" w14:textId="77777777" w:rsidR="00023AC3" w:rsidRDefault="00023AC3" w:rsidP="00023AC3">
      <w:pPr>
        <w:jc w:val="center"/>
      </w:pPr>
    </w:p>
    <w:p w14:paraId="71118986" w14:textId="77777777" w:rsidR="0076678E" w:rsidRDefault="0076678E" w:rsidP="00023A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Pavilion use is for BHIA members and their guests only.</w:t>
      </w:r>
    </w:p>
    <w:p w14:paraId="48D5D10A" w14:textId="77777777" w:rsidR="0076678E" w:rsidRDefault="0076678E" w:rsidP="00023A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Maximum attendance for a reserved pavilion event is 100.</w:t>
      </w:r>
    </w:p>
    <w:p w14:paraId="4DC1541C" w14:textId="77777777" w:rsidR="0076678E" w:rsidRDefault="0076678E" w:rsidP="00023A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Assure that no parked cars for your event block passageway down any neighborhood streets or the mailboxes.</w:t>
      </w:r>
    </w:p>
    <w:p w14:paraId="0CC48A18" w14:textId="77777777" w:rsidR="00023AC3" w:rsidRPr="00023AC3" w:rsidRDefault="00023AC3" w:rsidP="00023A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023AC3">
        <w:rPr>
          <w:rFonts w:ascii="Arial" w:eastAsia="Times New Roman" w:hAnsi="Arial" w:cs="Arial"/>
          <w:color w:val="222222"/>
          <w:sz w:val="24"/>
          <w:szCs w:val="24"/>
        </w:rPr>
        <w:t>Make yo</w:t>
      </w:r>
      <w:r w:rsidR="0076678E">
        <w:rPr>
          <w:rFonts w:ascii="Arial" w:eastAsia="Times New Roman" w:hAnsi="Arial" w:cs="Arial"/>
          <w:color w:val="222222"/>
          <w:sz w:val="24"/>
          <w:szCs w:val="24"/>
        </w:rPr>
        <w:t xml:space="preserve">ur own arrangements for tables and </w:t>
      </w:r>
      <w:r w:rsidRPr="00023AC3">
        <w:rPr>
          <w:rFonts w:ascii="Arial" w:eastAsia="Times New Roman" w:hAnsi="Arial" w:cs="Arial"/>
          <w:color w:val="222222"/>
          <w:sz w:val="24"/>
          <w:szCs w:val="24"/>
        </w:rPr>
        <w:t>chairs</w:t>
      </w:r>
      <w:r w:rsidR="0076678E">
        <w:rPr>
          <w:rFonts w:ascii="Arial" w:eastAsia="Times New Roman" w:hAnsi="Arial" w:cs="Arial"/>
          <w:color w:val="222222"/>
          <w:sz w:val="24"/>
          <w:szCs w:val="24"/>
        </w:rPr>
        <w:t xml:space="preserve"> if needed</w:t>
      </w:r>
      <w:r w:rsidRPr="00023AC3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76678E">
        <w:rPr>
          <w:rFonts w:ascii="Arial" w:eastAsia="Times New Roman" w:hAnsi="Arial" w:cs="Arial"/>
          <w:color w:val="222222"/>
          <w:sz w:val="24"/>
          <w:szCs w:val="24"/>
        </w:rPr>
        <w:t>as well as portable toilet.</w:t>
      </w:r>
    </w:p>
    <w:p w14:paraId="6AF27EFA" w14:textId="16A0BAC5" w:rsidR="00023AC3" w:rsidRPr="00023AC3" w:rsidRDefault="00023AC3" w:rsidP="00023A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023AC3">
        <w:rPr>
          <w:rFonts w:ascii="Arial" w:eastAsia="Times New Roman" w:hAnsi="Arial" w:cs="Arial"/>
          <w:color w:val="222222"/>
          <w:sz w:val="24"/>
          <w:szCs w:val="24"/>
        </w:rPr>
        <w:t>Take reservation agreement with you to the pavilion as evidence of your reservation</w:t>
      </w:r>
      <w:r w:rsidR="009D1A70">
        <w:rPr>
          <w:rFonts w:ascii="Arial" w:eastAsia="Times New Roman" w:hAnsi="Arial" w:cs="Arial"/>
          <w:color w:val="222222"/>
          <w:sz w:val="24"/>
          <w:szCs w:val="24"/>
        </w:rPr>
        <w:t xml:space="preserve"> to show any</w:t>
      </w:r>
      <w:r w:rsidRPr="00023AC3">
        <w:rPr>
          <w:rFonts w:ascii="Arial" w:eastAsia="Times New Roman" w:hAnsi="Arial" w:cs="Arial"/>
          <w:color w:val="222222"/>
          <w:sz w:val="24"/>
          <w:szCs w:val="24"/>
        </w:rPr>
        <w:t xml:space="preserve"> others </w:t>
      </w:r>
      <w:r w:rsidR="009D1A70">
        <w:rPr>
          <w:rFonts w:ascii="Arial" w:eastAsia="Times New Roman" w:hAnsi="Arial" w:cs="Arial"/>
          <w:color w:val="222222"/>
          <w:sz w:val="24"/>
          <w:szCs w:val="24"/>
        </w:rPr>
        <w:t>who might be</w:t>
      </w:r>
      <w:r w:rsidRPr="00023AC3">
        <w:rPr>
          <w:rFonts w:ascii="Arial" w:eastAsia="Times New Roman" w:hAnsi="Arial" w:cs="Arial"/>
          <w:color w:val="222222"/>
          <w:sz w:val="24"/>
          <w:szCs w:val="24"/>
        </w:rPr>
        <w:t xml:space="preserve"> at the pavilion when you arrive to set up or approach </w:t>
      </w:r>
      <w:r w:rsidR="009D1A70">
        <w:rPr>
          <w:rFonts w:ascii="Arial" w:eastAsia="Times New Roman" w:hAnsi="Arial" w:cs="Arial"/>
          <w:color w:val="222222"/>
          <w:sz w:val="24"/>
          <w:szCs w:val="24"/>
        </w:rPr>
        <w:t xml:space="preserve">the pavilion </w:t>
      </w:r>
      <w:r w:rsidRPr="00023AC3">
        <w:rPr>
          <w:rFonts w:ascii="Arial" w:eastAsia="Times New Roman" w:hAnsi="Arial" w:cs="Arial"/>
          <w:color w:val="222222"/>
          <w:sz w:val="24"/>
          <w:szCs w:val="24"/>
        </w:rPr>
        <w:t>during your reserved time.</w:t>
      </w:r>
    </w:p>
    <w:p w14:paraId="73FE28DD" w14:textId="77777777" w:rsidR="00023AC3" w:rsidRPr="00023AC3" w:rsidRDefault="00023AC3" w:rsidP="00023A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023AC3">
        <w:rPr>
          <w:rFonts w:ascii="Arial" w:eastAsia="Times New Roman" w:hAnsi="Arial" w:cs="Arial"/>
          <w:color w:val="222222"/>
          <w:sz w:val="24"/>
          <w:szCs w:val="24"/>
        </w:rPr>
        <w:t>Practice safety at all times both in and around the pavilion and marina. YOU are responsible for any and all damages and injuries--not the Bay Harbor Improvement Association nor the BHIA board of directors.</w:t>
      </w:r>
    </w:p>
    <w:p w14:paraId="7872A3C9" w14:textId="0C7BA858" w:rsidR="00023AC3" w:rsidRDefault="00023AC3" w:rsidP="00023A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023AC3">
        <w:rPr>
          <w:rFonts w:ascii="Arial" w:eastAsia="Times New Roman" w:hAnsi="Arial" w:cs="Arial"/>
          <w:color w:val="222222"/>
          <w:sz w:val="24"/>
          <w:szCs w:val="24"/>
        </w:rPr>
        <w:t>Take rags to wipe built-in tables and benches before and after pavilion use</w:t>
      </w:r>
      <w:r w:rsidR="0076678E">
        <w:rPr>
          <w:rFonts w:ascii="Arial" w:eastAsia="Times New Roman" w:hAnsi="Arial" w:cs="Arial"/>
          <w:color w:val="222222"/>
          <w:sz w:val="24"/>
          <w:szCs w:val="24"/>
        </w:rPr>
        <w:t xml:space="preserve"> and to wipe up liquid spills on the floor immediately</w:t>
      </w:r>
      <w:r w:rsidRPr="00023AC3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3A988E9F" w14:textId="5ECB85E2" w:rsidR="009D1A70" w:rsidRPr="0076678E" w:rsidRDefault="009D1A70" w:rsidP="009D1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023AC3">
        <w:rPr>
          <w:rFonts w:ascii="Arial" w:eastAsia="Times New Roman" w:hAnsi="Arial" w:cs="Arial"/>
          <w:color w:val="222222"/>
          <w:sz w:val="24"/>
          <w:szCs w:val="24"/>
        </w:rPr>
        <w:t>Take a broom to sweep the pavilion floor before and after pavilion use.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There is no cleaning service for the pavilion.</w:t>
      </w:r>
    </w:p>
    <w:p w14:paraId="09A4469A" w14:textId="0B654EFF" w:rsidR="009D1A70" w:rsidRPr="00023AC3" w:rsidRDefault="009D1A70" w:rsidP="009D1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023AC3">
        <w:rPr>
          <w:rFonts w:ascii="Arial" w:eastAsia="Times New Roman" w:hAnsi="Arial" w:cs="Arial"/>
          <w:color w:val="222222"/>
          <w:sz w:val="24"/>
          <w:szCs w:val="24"/>
        </w:rPr>
        <w:t>Take a trash receptacle to and from the pavilion.  There is no trash service for the pavilion.</w:t>
      </w:r>
    </w:p>
    <w:p w14:paraId="61025FD0" w14:textId="249C9225" w:rsidR="00023AC3" w:rsidRPr="009D1A70" w:rsidRDefault="00023AC3" w:rsidP="009D1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D1A70">
        <w:rPr>
          <w:rFonts w:ascii="Arial" w:eastAsia="Times New Roman" w:hAnsi="Arial" w:cs="Arial"/>
          <w:color w:val="222222"/>
          <w:sz w:val="24"/>
          <w:szCs w:val="24"/>
        </w:rPr>
        <w:t xml:space="preserve">Please do not allow anyone to sit on the </w:t>
      </w:r>
      <w:r w:rsidR="0076678E" w:rsidRPr="009D1A70">
        <w:rPr>
          <w:rFonts w:ascii="Arial" w:eastAsia="Times New Roman" w:hAnsi="Arial" w:cs="Arial"/>
          <w:color w:val="222222"/>
          <w:sz w:val="24"/>
          <w:szCs w:val="24"/>
        </w:rPr>
        <w:t xml:space="preserve">taller </w:t>
      </w:r>
      <w:r w:rsidRPr="009D1A70">
        <w:rPr>
          <w:rFonts w:ascii="Arial" w:eastAsia="Times New Roman" w:hAnsi="Arial" w:cs="Arial"/>
          <w:color w:val="222222"/>
          <w:sz w:val="24"/>
          <w:szCs w:val="24"/>
        </w:rPr>
        <w:t>built-in tables that were not designed for that amount of weight.</w:t>
      </w:r>
      <w:r w:rsidR="0076678E" w:rsidRPr="009D1A70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="009D1A70">
        <w:rPr>
          <w:rFonts w:ascii="Arial" w:eastAsia="Times New Roman" w:hAnsi="Arial" w:cs="Arial"/>
          <w:color w:val="222222"/>
          <w:sz w:val="24"/>
          <w:szCs w:val="24"/>
        </w:rPr>
        <w:t xml:space="preserve">You will be responsible for any damages to the built-in tables.  </w:t>
      </w:r>
      <w:r w:rsidR="00AA513B">
        <w:rPr>
          <w:rFonts w:ascii="Arial" w:eastAsia="Times New Roman" w:hAnsi="Arial" w:cs="Arial"/>
          <w:color w:val="222222"/>
          <w:sz w:val="24"/>
          <w:szCs w:val="24"/>
        </w:rPr>
        <w:t>T</w:t>
      </w:r>
      <w:r w:rsidR="0076678E" w:rsidRPr="009D1A70">
        <w:rPr>
          <w:rFonts w:ascii="Arial" w:eastAsia="Times New Roman" w:hAnsi="Arial" w:cs="Arial"/>
          <w:color w:val="222222"/>
          <w:sz w:val="24"/>
          <w:szCs w:val="24"/>
        </w:rPr>
        <w:t xml:space="preserve">he lower built-in benches </w:t>
      </w:r>
      <w:r w:rsidR="00AA513B">
        <w:rPr>
          <w:rFonts w:ascii="Arial" w:eastAsia="Times New Roman" w:hAnsi="Arial" w:cs="Arial"/>
          <w:color w:val="222222"/>
          <w:sz w:val="24"/>
          <w:szCs w:val="24"/>
        </w:rPr>
        <w:t>have been designed for sitting</w:t>
      </w:r>
      <w:r w:rsidR="0076678E" w:rsidRPr="009D1A70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5FFEF68E" w14:textId="055B5540" w:rsidR="00023AC3" w:rsidRPr="00023AC3" w:rsidRDefault="009D1A70" w:rsidP="00023A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Please m</w:t>
      </w:r>
      <w:r w:rsidR="00023AC3" w:rsidRPr="00023AC3">
        <w:rPr>
          <w:rFonts w:ascii="Arial" w:eastAsia="Times New Roman" w:hAnsi="Arial" w:cs="Arial"/>
          <w:color w:val="222222"/>
          <w:sz w:val="24"/>
          <w:szCs w:val="24"/>
        </w:rPr>
        <w:t>ake sure lights and water are off before leaving the pavilion.</w:t>
      </w:r>
    </w:p>
    <w:p w14:paraId="5345A1AB" w14:textId="77777777" w:rsidR="00023AC3" w:rsidRPr="00023AC3" w:rsidRDefault="00023AC3" w:rsidP="00023A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023AC3">
        <w:rPr>
          <w:rFonts w:ascii="Arial" w:eastAsia="Times New Roman" w:hAnsi="Arial" w:cs="Arial"/>
          <w:color w:val="222222"/>
          <w:sz w:val="24"/>
          <w:szCs w:val="24"/>
        </w:rPr>
        <w:t>The pavilion is considered closed at 10:00 p.m.</w:t>
      </w:r>
    </w:p>
    <w:p w14:paraId="48280D65" w14:textId="2EABBA31" w:rsidR="00023AC3" w:rsidRPr="00AA513B" w:rsidRDefault="00023AC3" w:rsidP="00AA51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023AC3">
        <w:rPr>
          <w:rFonts w:ascii="Arial" w:eastAsia="Times New Roman" w:hAnsi="Arial" w:cs="Arial"/>
          <w:color w:val="222222"/>
          <w:sz w:val="24"/>
          <w:szCs w:val="24"/>
        </w:rPr>
        <w:t>Deposit will be returned following pavilion inspection.</w:t>
      </w:r>
      <w:r w:rsidR="0076678E">
        <w:rPr>
          <w:rFonts w:ascii="Arial" w:eastAsia="Times New Roman" w:hAnsi="Arial" w:cs="Arial"/>
          <w:color w:val="222222"/>
          <w:sz w:val="24"/>
          <w:szCs w:val="24"/>
        </w:rPr>
        <w:t xml:space="preserve"> Damages are not limited to the deposit amount.  You will be invoiced for any damages beyond the deposit.</w:t>
      </w:r>
    </w:p>
    <w:sectPr w:rsidR="00023AC3" w:rsidRPr="00AA5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D0EF8"/>
    <w:multiLevelType w:val="multilevel"/>
    <w:tmpl w:val="E418119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C3"/>
    <w:rsid w:val="00023AC3"/>
    <w:rsid w:val="004C1B79"/>
    <w:rsid w:val="006956FB"/>
    <w:rsid w:val="0076678E"/>
    <w:rsid w:val="009D1A70"/>
    <w:rsid w:val="00AA513B"/>
    <w:rsid w:val="00EB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1F635"/>
  <w15:chartTrackingRefBased/>
  <w15:docId w15:val="{BE8E66F2-E39D-4E66-8B2C-402B4346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1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6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447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Winsor</dc:creator>
  <cp:keywords/>
  <dc:description/>
  <cp:lastModifiedBy>Cathy Winsor</cp:lastModifiedBy>
  <cp:revision>2</cp:revision>
  <cp:lastPrinted>2017-08-19T14:28:00Z</cp:lastPrinted>
  <dcterms:created xsi:type="dcterms:W3CDTF">2018-02-10T23:20:00Z</dcterms:created>
  <dcterms:modified xsi:type="dcterms:W3CDTF">2018-02-10T23:20:00Z</dcterms:modified>
</cp:coreProperties>
</file>